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8E" w:rsidRPr="005209BA" w:rsidRDefault="005209BA" w:rsidP="005209BA">
      <w:pPr>
        <w:pStyle w:val="NoSpacing"/>
        <w:rPr>
          <w:b/>
          <w:u w:val="single"/>
          <w:lang w:val="en-AU"/>
        </w:rPr>
      </w:pPr>
      <w:r w:rsidRPr="005209BA">
        <w:rPr>
          <w:b/>
          <w:u w:val="single"/>
          <w:lang w:val="en-AU"/>
        </w:rPr>
        <w:t>Meal ideas and planning for a hike</w:t>
      </w:r>
      <w:r w:rsidR="0053748E" w:rsidRPr="005209BA">
        <w:rPr>
          <w:b/>
          <w:u w:val="single"/>
          <w:lang w:val="en-AU"/>
        </w:rPr>
        <w:t>:</w:t>
      </w:r>
    </w:p>
    <w:p w:rsidR="004F1296" w:rsidRPr="005209BA" w:rsidRDefault="004F1296" w:rsidP="005209BA">
      <w:pPr>
        <w:pStyle w:val="NoSpacing"/>
        <w:rPr>
          <w:b/>
          <w:u w:val="single"/>
          <w:lang w:val="en-AU"/>
        </w:rPr>
      </w:pPr>
    </w:p>
    <w:p w:rsidR="004F1296" w:rsidRPr="005209BA" w:rsidRDefault="004F1296" w:rsidP="005209BA">
      <w:pPr>
        <w:pStyle w:val="NoSpacing"/>
        <w:rPr>
          <w:b/>
          <w:u w:val="single"/>
          <w:lang w:val="en-AU"/>
        </w:rPr>
      </w:pPr>
      <w:r w:rsidRPr="005209BA">
        <w:rPr>
          <w:b/>
          <w:u w:val="single"/>
          <w:lang w:val="en-AU"/>
        </w:rPr>
        <w:t>For Breakfast</w:t>
      </w: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Cereals with milk (can buy the variety pack)</w:t>
      </w: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Oats / porridge</w:t>
      </w: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Up and go</w:t>
      </w: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b/>
          <w:u w:val="single"/>
          <w:lang w:val="en-AU"/>
        </w:rPr>
      </w:pPr>
      <w:r w:rsidRPr="005209BA">
        <w:rPr>
          <w:b/>
          <w:u w:val="single"/>
          <w:lang w:val="en-AU"/>
        </w:rPr>
        <w:t>For lunches</w:t>
      </w:r>
    </w:p>
    <w:p w:rsidR="004F1296" w:rsidRPr="005209BA" w:rsidRDefault="004F1296" w:rsidP="005209BA">
      <w:pPr>
        <w:pStyle w:val="NoSpacing"/>
        <w:numPr>
          <w:ilvl w:val="0"/>
          <w:numId w:val="2"/>
        </w:numPr>
        <w:rPr>
          <w:lang w:val="en-AU"/>
        </w:rPr>
      </w:pPr>
      <w:r w:rsidRPr="005209BA">
        <w:rPr>
          <w:lang w:val="en-AU"/>
        </w:rPr>
        <w:t>Salami and cheese on a wrap or crackers</w:t>
      </w:r>
    </w:p>
    <w:p w:rsidR="004F1296" w:rsidRPr="005209BA" w:rsidRDefault="004F1296" w:rsidP="005209BA">
      <w:pPr>
        <w:pStyle w:val="NoSpacing"/>
        <w:numPr>
          <w:ilvl w:val="0"/>
          <w:numId w:val="2"/>
        </w:numPr>
        <w:rPr>
          <w:lang w:val="en-AU"/>
        </w:rPr>
      </w:pPr>
      <w:proofErr w:type="spellStart"/>
      <w:r w:rsidRPr="005209BA">
        <w:rPr>
          <w:lang w:val="en-AU"/>
        </w:rPr>
        <w:t>Nutella</w:t>
      </w:r>
      <w:proofErr w:type="spellEnd"/>
      <w:r w:rsidRPr="005209BA">
        <w:rPr>
          <w:lang w:val="en-AU"/>
        </w:rPr>
        <w:t xml:space="preserve"> on a wrap</w:t>
      </w:r>
    </w:p>
    <w:p w:rsidR="004F1296" w:rsidRPr="005209BA" w:rsidRDefault="004F1296" w:rsidP="005209BA">
      <w:pPr>
        <w:pStyle w:val="NoSpacing"/>
        <w:numPr>
          <w:ilvl w:val="0"/>
          <w:numId w:val="2"/>
        </w:numPr>
        <w:rPr>
          <w:lang w:val="en-AU"/>
        </w:rPr>
      </w:pPr>
      <w:r w:rsidRPr="005209BA">
        <w:rPr>
          <w:lang w:val="en-AU"/>
        </w:rPr>
        <w:t>Any spread on a wrap</w:t>
      </w:r>
    </w:p>
    <w:p w:rsidR="004F1296" w:rsidRPr="005209BA" w:rsidRDefault="004F1296" w:rsidP="005209BA">
      <w:pPr>
        <w:pStyle w:val="NoSpacing"/>
        <w:numPr>
          <w:ilvl w:val="0"/>
          <w:numId w:val="2"/>
        </w:numPr>
        <w:rPr>
          <w:lang w:val="en-AU"/>
        </w:rPr>
      </w:pPr>
      <w:r w:rsidRPr="005209BA">
        <w:rPr>
          <w:lang w:val="en-AU"/>
        </w:rPr>
        <w:t>Salmon tempters on a wrap (preferable over tuna because it comes in a sachet rather than a tin and hence the rubbish is a lot easier to carry out)</w:t>
      </w: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noProof/>
          <w:lang w:val="en-AU" w:eastAsia="en-AU"/>
        </w:rPr>
        <w:drawing>
          <wp:inline distT="0" distB="0" distL="0" distR="0">
            <wp:extent cx="1401344" cy="1401344"/>
            <wp:effectExtent l="19050" t="0" r="8356" b="0"/>
            <wp:docPr id="2" name="Picture 7" descr="https://www.woolworths.com.au/Content/wowProductImages/medium/176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oolworths.com.au/Content/wowProductImages/medium/176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56" cy="140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9BA">
        <w:rPr>
          <w:lang w:val="en-AU"/>
        </w:rPr>
        <w:t xml:space="preserve"> </w:t>
      </w:r>
      <w:r w:rsidRPr="005209BA">
        <w:rPr>
          <w:noProof/>
          <w:lang w:val="en-AU" w:eastAsia="en-AU"/>
        </w:rPr>
        <w:drawing>
          <wp:inline distT="0" distB="0" distL="0" distR="0">
            <wp:extent cx="1401623" cy="1401623"/>
            <wp:effectExtent l="19050" t="0" r="8077" b="0"/>
            <wp:docPr id="3" name="Picture 10" descr="https://www.woolworths.com.au/Content/wowProductImages/medium/176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woolworths.com.au/Content/wowProductImages/medium/176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22" cy="140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I prefer wraps as they don’t go stale like bread</w:t>
      </w:r>
      <w:r w:rsidR="005209BA" w:rsidRPr="005209BA">
        <w:rPr>
          <w:lang w:val="en-AU"/>
        </w:rPr>
        <w:t xml:space="preserve">. Crackers such as </w:t>
      </w:r>
      <w:proofErr w:type="spellStart"/>
      <w:r w:rsidR="005209BA" w:rsidRPr="005209BA">
        <w:rPr>
          <w:lang w:val="en-AU"/>
        </w:rPr>
        <w:t>C</w:t>
      </w:r>
      <w:r w:rsidRPr="005209BA">
        <w:rPr>
          <w:lang w:val="en-AU"/>
        </w:rPr>
        <w:t>ruskits</w:t>
      </w:r>
      <w:proofErr w:type="spellEnd"/>
      <w:r w:rsidRPr="005209BA">
        <w:rPr>
          <w:lang w:val="en-AU"/>
        </w:rPr>
        <w:t xml:space="preserve"> also work </w:t>
      </w:r>
      <w:r w:rsidR="005209BA" w:rsidRPr="005209BA">
        <w:rPr>
          <w:lang w:val="en-AU"/>
        </w:rPr>
        <w:t>and these</w:t>
      </w:r>
      <w:r w:rsidRPr="005209BA">
        <w:rPr>
          <w:lang w:val="en-AU"/>
        </w:rPr>
        <w:t xml:space="preserve"> can be packaged up in </w:t>
      </w:r>
      <w:proofErr w:type="spellStart"/>
      <w:proofErr w:type="gramStart"/>
      <w:r w:rsidR="005209BA" w:rsidRPr="005209BA">
        <w:rPr>
          <w:lang w:val="en-AU"/>
        </w:rPr>
        <w:t>c</w:t>
      </w:r>
      <w:r w:rsidRPr="005209BA">
        <w:rPr>
          <w:lang w:val="en-AU"/>
        </w:rPr>
        <w:t>hinese</w:t>
      </w:r>
      <w:proofErr w:type="spellEnd"/>
      <w:proofErr w:type="gramEnd"/>
      <w:r w:rsidRPr="005209BA">
        <w:rPr>
          <w:lang w:val="en-AU"/>
        </w:rPr>
        <w:t xml:space="preserve"> containers to stop then getting broken.</w:t>
      </w:r>
    </w:p>
    <w:p w:rsidR="004F1296" w:rsidRPr="005209BA" w:rsidRDefault="004F1296" w:rsidP="005209BA">
      <w:pPr>
        <w:pStyle w:val="NoSpacing"/>
        <w:rPr>
          <w:lang w:val="en-AU"/>
        </w:rPr>
      </w:pPr>
    </w:p>
    <w:p w:rsidR="005209BA" w:rsidRPr="005209BA" w:rsidRDefault="005209BA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b/>
          <w:u w:val="single"/>
          <w:lang w:val="en-AU"/>
        </w:rPr>
      </w:pPr>
      <w:r w:rsidRPr="005209BA">
        <w:rPr>
          <w:b/>
          <w:u w:val="single"/>
          <w:lang w:val="en-AU"/>
        </w:rPr>
        <w:t>For Dinner</w:t>
      </w:r>
    </w:p>
    <w:p w:rsidR="0053748E" w:rsidRPr="005209BA" w:rsidRDefault="0053748E" w:rsidP="005209BA">
      <w:pPr>
        <w:pStyle w:val="NoSpacing"/>
        <w:rPr>
          <w:lang w:val="en-AU"/>
        </w:rPr>
      </w:pPr>
      <w:proofErr w:type="spellStart"/>
      <w:r w:rsidRPr="005209BA">
        <w:rPr>
          <w:lang w:val="en-AU"/>
        </w:rPr>
        <w:t>Prepackaged</w:t>
      </w:r>
      <w:proofErr w:type="spellEnd"/>
      <w:r w:rsidRPr="005209BA">
        <w:rPr>
          <w:lang w:val="en-AU"/>
        </w:rPr>
        <w:t xml:space="preserve"> meals (purchased from </w:t>
      </w:r>
      <w:r w:rsidR="007D3425" w:rsidRPr="005209BA">
        <w:rPr>
          <w:lang w:val="en-AU"/>
        </w:rPr>
        <w:t xml:space="preserve">Asian isle of </w:t>
      </w:r>
      <w:r w:rsidRPr="005209BA">
        <w:rPr>
          <w:lang w:val="en-AU"/>
        </w:rPr>
        <w:t>supermarket)</w:t>
      </w:r>
      <w:r w:rsidR="00325ED2">
        <w:rPr>
          <w:lang w:val="en-AU"/>
        </w:rPr>
        <w:t>. Note the one on the left is only from Woolies.</w:t>
      </w:r>
    </w:p>
    <w:p w:rsidR="007D3425" w:rsidRPr="005209BA" w:rsidRDefault="007D3425" w:rsidP="005209BA">
      <w:pPr>
        <w:pStyle w:val="NoSpacing"/>
        <w:rPr>
          <w:lang w:val="en-AU"/>
        </w:rPr>
      </w:pPr>
    </w:p>
    <w:p w:rsidR="0053748E" w:rsidRPr="005209BA" w:rsidRDefault="0053748E" w:rsidP="005209BA">
      <w:pPr>
        <w:pStyle w:val="NoSpacing"/>
        <w:rPr>
          <w:lang w:val="en-AU"/>
        </w:rPr>
      </w:pPr>
      <w:r w:rsidRPr="005209BA">
        <w:rPr>
          <w:noProof/>
          <w:lang w:val="en-AU" w:eastAsia="en-AU"/>
        </w:rPr>
        <w:drawing>
          <wp:inline distT="0" distB="0" distL="0" distR="0">
            <wp:extent cx="1821485" cy="1821485"/>
            <wp:effectExtent l="19050" t="0" r="7315" b="0"/>
            <wp:docPr id="1" name="Picture 1" descr="https://www.woolworths.com.au/Content/wowProductImages/medium/82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oolworths.com.au/Content/wowProductImages/medium/826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70" cy="182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425" w:rsidRPr="005209BA">
        <w:rPr>
          <w:lang w:val="en-AU"/>
        </w:rPr>
        <w:t xml:space="preserve">  </w:t>
      </w:r>
      <w:r w:rsidR="007D3425" w:rsidRPr="005209BA">
        <w:rPr>
          <w:noProof/>
          <w:lang w:val="en-AU" w:eastAsia="en-AU"/>
        </w:rPr>
        <w:drawing>
          <wp:inline distT="0" distB="0" distL="0" distR="0">
            <wp:extent cx="1855165" cy="1855165"/>
            <wp:effectExtent l="19050" t="0" r="0" b="0"/>
            <wp:docPr id="4" name="Picture 4" descr="https://www.woolworths.com.au/Content/wowProductImages/medium/828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oolworths.com.au/Content/wowProductImages/medium/828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32" cy="18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25" w:rsidRPr="005209BA" w:rsidRDefault="007D3425" w:rsidP="005209BA">
      <w:pPr>
        <w:pStyle w:val="NoSpacing"/>
        <w:rPr>
          <w:lang w:val="en-AU"/>
        </w:rPr>
      </w:pPr>
      <w:r w:rsidRPr="005209BA">
        <w:rPr>
          <w:lang w:val="en-AU"/>
        </w:rPr>
        <w:t xml:space="preserve">These are very handy as they create very little mess to clean up (the packages inside can be boiled in the billy) to heat them up </w:t>
      </w:r>
      <w:r w:rsidR="005209BA" w:rsidRPr="005209BA">
        <w:rPr>
          <w:lang w:val="en-AU"/>
        </w:rPr>
        <w:t>and</w:t>
      </w:r>
      <w:r w:rsidRPr="005209BA">
        <w:rPr>
          <w:lang w:val="en-AU"/>
        </w:rPr>
        <w:t xml:space="preserve"> then eaten straight from the box. There ar</w:t>
      </w:r>
      <w:r w:rsidR="005209BA" w:rsidRPr="005209BA">
        <w:rPr>
          <w:lang w:val="en-AU"/>
        </w:rPr>
        <w:t>e quite a number of different f</w:t>
      </w:r>
      <w:r w:rsidRPr="005209BA">
        <w:rPr>
          <w:lang w:val="en-AU"/>
        </w:rPr>
        <w:t>l</w:t>
      </w:r>
      <w:r w:rsidR="005209BA" w:rsidRPr="005209BA">
        <w:rPr>
          <w:lang w:val="en-AU"/>
        </w:rPr>
        <w:t>a</w:t>
      </w:r>
      <w:r w:rsidRPr="005209BA">
        <w:rPr>
          <w:lang w:val="en-AU"/>
        </w:rPr>
        <w:t>vours (</w:t>
      </w:r>
      <w:proofErr w:type="spellStart"/>
      <w:r w:rsidRPr="005209BA">
        <w:rPr>
          <w:lang w:val="en-AU"/>
        </w:rPr>
        <w:t>satay</w:t>
      </w:r>
      <w:proofErr w:type="spellEnd"/>
      <w:r w:rsidRPr="005209BA">
        <w:rPr>
          <w:lang w:val="en-AU"/>
        </w:rPr>
        <w:t xml:space="preserve"> chicken, </w:t>
      </w:r>
      <w:proofErr w:type="spellStart"/>
      <w:r w:rsidRPr="005209BA">
        <w:rPr>
          <w:lang w:val="en-AU"/>
        </w:rPr>
        <w:t>massaman</w:t>
      </w:r>
      <w:proofErr w:type="spellEnd"/>
      <w:r w:rsidRPr="005209BA">
        <w:rPr>
          <w:lang w:val="en-AU"/>
        </w:rPr>
        <w:t xml:space="preserve"> beef etc)</w:t>
      </w:r>
    </w:p>
    <w:p w:rsidR="005209BA" w:rsidRPr="005209BA" w:rsidRDefault="005209BA" w:rsidP="005209BA">
      <w:pPr>
        <w:pStyle w:val="NoSpacing"/>
        <w:rPr>
          <w:lang w:val="en-AU"/>
        </w:rPr>
      </w:pPr>
    </w:p>
    <w:p w:rsidR="005209BA" w:rsidRPr="005209BA" w:rsidRDefault="005209BA" w:rsidP="005209BA">
      <w:pPr>
        <w:pStyle w:val="NoSpacing"/>
        <w:rPr>
          <w:lang w:val="en-AU"/>
        </w:rPr>
      </w:pPr>
      <w:r w:rsidRPr="005209BA">
        <w:rPr>
          <w:lang w:val="en-AU"/>
        </w:rPr>
        <w:t>Dehydrated meals (can be bought from any outdoor shop) – a little expensive but quite tasty</w:t>
      </w:r>
    </w:p>
    <w:p w:rsidR="007D3425" w:rsidRPr="005209BA" w:rsidRDefault="007D3425" w:rsidP="005209BA">
      <w:pPr>
        <w:pStyle w:val="NoSpacing"/>
        <w:rPr>
          <w:lang w:val="en-AU"/>
        </w:rPr>
      </w:pPr>
    </w:p>
    <w:p w:rsidR="005209BA" w:rsidRPr="005209BA" w:rsidRDefault="005209BA" w:rsidP="005209BA">
      <w:pPr>
        <w:pStyle w:val="NoSpacing"/>
        <w:rPr>
          <w:lang w:val="en-AU"/>
        </w:rPr>
      </w:pPr>
    </w:p>
    <w:p w:rsidR="007D3425" w:rsidRPr="005209BA" w:rsidRDefault="004F1296" w:rsidP="005209BA">
      <w:pPr>
        <w:pStyle w:val="NoSpacing"/>
        <w:rPr>
          <w:b/>
          <w:u w:val="single"/>
          <w:lang w:val="en-AU"/>
        </w:rPr>
      </w:pPr>
      <w:r w:rsidRPr="005209BA">
        <w:rPr>
          <w:b/>
          <w:u w:val="single"/>
          <w:lang w:val="en-AU"/>
        </w:rPr>
        <w:t>Scroggin / snacks</w:t>
      </w:r>
    </w:p>
    <w:p w:rsidR="007D3425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Scroggin is a mix of nuts, dried fruit &amp; chocolate to be eaten along the trail. Most people will develop their own blend or you can buy pre-made trail mix off the shelf at a supermarket. Alternatives to scroggin might include muesli bars, variety pack or mini pack of chocolates (mars bars etc).</w:t>
      </w: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b/>
          <w:i/>
          <w:lang w:val="en-AU"/>
        </w:rPr>
      </w:pPr>
    </w:p>
    <w:p w:rsidR="005209BA" w:rsidRPr="005209BA" w:rsidRDefault="007D3425" w:rsidP="005209BA">
      <w:pPr>
        <w:pStyle w:val="NoSpacing"/>
        <w:rPr>
          <w:b/>
          <w:lang w:val="en-AU"/>
        </w:rPr>
      </w:pPr>
      <w:r w:rsidRPr="005209BA">
        <w:rPr>
          <w:b/>
          <w:i/>
          <w:lang w:val="en-AU"/>
        </w:rPr>
        <w:t>The key issue is that it needs to be nutritious and relatively lightweight remembering that all the packaging also needs to be carried out.</w:t>
      </w:r>
      <w:r w:rsidRPr="005209BA">
        <w:rPr>
          <w:b/>
          <w:lang w:val="en-AU"/>
        </w:rPr>
        <w:t xml:space="preserve"> </w:t>
      </w:r>
    </w:p>
    <w:p w:rsidR="005209BA" w:rsidRPr="005209BA" w:rsidRDefault="005209BA" w:rsidP="005209BA">
      <w:pPr>
        <w:pStyle w:val="NoSpacing"/>
        <w:rPr>
          <w:lang w:val="en-AU"/>
        </w:rPr>
      </w:pPr>
    </w:p>
    <w:p w:rsidR="007D3425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2 minute noodles by themselves are not considered an adequate meal but they can be used as support to something more nutritious.</w:t>
      </w: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Also fresh food/meat does not last in the bush very well particularly in summer. The bush is not a great place to have food poisoning.</w:t>
      </w:r>
    </w:p>
    <w:p w:rsidR="007D3425" w:rsidRPr="005209BA" w:rsidRDefault="007D3425" w:rsidP="005209BA">
      <w:pPr>
        <w:pStyle w:val="NoSpacing"/>
        <w:rPr>
          <w:lang w:val="en-AU"/>
        </w:rPr>
      </w:pPr>
    </w:p>
    <w:p w:rsidR="007D3425" w:rsidRPr="005209BA" w:rsidRDefault="007D3425" w:rsidP="005209BA">
      <w:pPr>
        <w:pStyle w:val="NoSpacing"/>
        <w:rPr>
          <w:lang w:val="en-AU"/>
        </w:rPr>
      </w:pPr>
      <w:r w:rsidRPr="005209BA">
        <w:rPr>
          <w:lang w:val="en-AU"/>
        </w:rPr>
        <w:t xml:space="preserve">Zip lock bags in a variety of sizes are great as they can double to carry the food </w:t>
      </w:r>
      <w:r w:rsidR="004F1296" w:rsidRPr="005209BA">
        <w:rPr>
          <w:lang w:val="en-AU"/>
        </w:rPr>
        <w:t xml:space="preserve">in </w:t>
      </w:r>
      <w:r w:rsidRPr="005209BA">
        <w:rPr>
          <w:lang w:val="en-AU"/>
        </w:rPr>
        <w:t xml:space="preserve">&amp; then </w:t>
      </w:r>
      <w:r w:rsidR="004F1296" w:rsidRPr="005209BA">
        <w:rPr>
          <w:lang w:val="en-AU"/>
        </w:rPr>
        <w:t xml:space="preserve">used </w:t>
      </w:r>
      <w:r w:rsidRPr="005209BA">
        <w:rPr>
          <w:lang w:val="en-AU"/>
        </w:rPr>
        <w:t>as a sealable rubbish back to carry the sticky wrappings back out.</w:t>
      </w:r>
    </w:p>
    <w:p w:rsidR="004F1296" w:rsidRPr="005209BA" w:rsidRDefault="004F1296" w:rsidP="005209BA">
      <w:pPr>
        <w:pStyle w:val="NoSpacing"/>
        <w:rPr>
          <w:lang w:val="en-AU"/>
        </w:rPr>
      </w:pPr>
    </w:p>
    <w:p w:rsidR="005209BA" w:rsidRPr="005209BA" w:rsidRDefault="005209BA" w:rsidP="005209BA">
      <w:pPr>
        <w:pStyle w:val="NoSpacing"/>
        <w:rPr>
          <w:lang w:val="en-AU"/>
        </w:rPr>
      </w:pPr>
      <w:r w:rsidRPr="005209BA">
        <w:rPr>
          <w:lang w:val="en-AU"/>
        </w:rPr>
        <w:t>Size and weight matter so dried ingredients over wet (e.g. powdered milk rather than long life milk</w:t>
      </w:r>
      <w:r>
        <w:rPr>
          <w:lang w:val="en-AU"/>
        </w:rPr>
        <w:t>, dried fruit over real fruit</w:t>
      </w:r>
      <w:r w:rsidRPr="005209BA">
        <w:rPr>
          <w:lang w:val="en-AU"/>
        </w:rPr>
        <w:t xml:space="preserve">). The longer the hike the more important this becomes. </w:t>
      </w:r>
    </w:p>
    <w:p w:rsidR="004F1296" w:rsidRDefault="004F1296" w:rsidP="005209BA">
      <w:pPr>
        <w:pStyle w:val="NoSpacing"/>
        <w:rPr>
          <w:lang w:val="en-AU"/>
        </w:rPr>
      </w:pPr>
    </w:p>
    <w:p w:rsidR="005209BA" w:rsidRPr="005209BA" w:rsidRDefault="005209BA" w:rsidP="005209BA">
      <w:pPr>
        <w:pStyle w:val="NoSpacing"/>
        <w:rPr>
          <w:lang w:val="en-AU"/>
        </w:rPr>
      </w:pPr>
    </w:p>
    <w:p w:rsidR="004F1296" w:rsidRDefault="004F1296" w:rsidP="005209BA">
      <w:pPr>
        <w:pStyle w:val="NoSpacing"/>
        <w:rPr>
          <w:b/>
          <w:u w:val="single"/>
          <w:lang w:val="en-AU"/>
        </w:rPr>
      </w:pPr>
      <w:r w:rsidRPr="005209BA">
        <w:rPr>
          <w:b/>
          <w:u w:val="single"/>
          <w:lang w:val="en-AU"/>
        </w:rPr>
        <w:t>Planning your menu and food</w:t>
      </w:r>
    </w:p>
    <w:p w:rsidR="005209BA" w:rsidRPr="005209BA" w:rsidRDefault="005209BA" w:rsidP="005209BA">
      <w:pPr>
        <w:pStyle w:val="NoSpacing"/>
        <w:rPr>
          <w:b/>
          <w:u w:val="single"/>
          <w:lang w:val="en-AU"/>
        </w:rPr>
      </w:pPr>
    </w:p>
    <w:tbl>
      <w:tblPr>
        <w:tblW w:w="6951" w:type="dxa"/>
        <w:tblCellMar>
          <w:left w:w="0" w:type="dxa"/>
          <w:right w:w="0" w:type="dxa"/>
        </w:tblCellMar>
        <w:tblLook w:val="04A0"/>
      </w:tblPr>
      <w:tblGrid>
        <w:gridCol w:w="8369"/>
      </w:tblGrid>
      <w:tr w:rsidR="004F1296" w:rsidRPr="005209BA" w:rsidTr="00724942">
        <w:trPr>
          <w:trHeight w:val="312"/>
        </w:trPr>
        <w:tc>
          <w:tcPr>
            <w:tcW w:w="6951" w:type="dxa"/>
            <w:vAlign w:val="center"/>
            <w:hideMark/>
          </w:tcPr>
          <w:p w:rsidR="004F1296" w:rsidRPr="005209BA" w:rsidRDefault="004F1296" w:rsidP="005209BA">
            <w:pPr>
              <w:pStyle w:val="NoSpacing"/>
              <w:rPr>
                <w:b/>
                <w:lang w:val="en-AU"/>
              </w:rPr>
            </w:pPr>
            <w:r w:rsidRPr="005209BA">
              <w:rPr>
                <w:b/>
                <w:lang w:val="en-AU"/>
              </w:rPr>
              <w:t>Hiking trip – 2 days</w:t>
            </w:r>
          </w:p>
          <w:tbl>
            <w:tblPr>
              <w:tblStyle w:val="TableGrid"/>
              <w:tblW w:w="8359" w:type="dxa"/>
              <w:tblLook w:val="04A0"/>
            </w:tblPr>
            <w:tblGrid>
              <w:gridCol w:w="1343"/>
              <w:gridCol w:w="1913"/>
              <w:gridCol w:w="2268"/>
              <w:gridCol w:w="2835"/>
            </w:tblGrid>
            <w:tr w:rsidR="004F1296" w:rsidRPr="005209BA" w:rsidTr="00724942">
              <w:tc>
                <w:tcPr>
                  <w:tcW w:w="1343" w:type="dxa"/>
                  <w:tcBorders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</w:p>
              </w:tc>
              <w:tc>
                <w:tcPr>
                  <w:tcW w:w="1913" w:type="dxa"/>
                  <w:shd w:val="clear" w:color="auto" w:fill="95B3D7" w:themeFill="accent1" w:themeFillTint="99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  <w:r w:rsidRPr="005209BA">
                    <w:rPr>
                      <w:b/>
                      <w:lang w:val="en-AU"/>
                    </w:rPr>
                    <w:t>Friday</w:t>
                  </w:r>
                </w:p>
              </w:tc>
              <w:tc>
                <w:tcPr>
                  <w:tcW w:w="2268" w:type="dxa"/>
                  <w:shd w:val="clear" w:color="auto" w:fill="95B3D7" w:themeFill="accent1" w:themeFillTint="99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  <w:r w:rsidRPr="005209BA">
                    <w:rPr>
                      <w:b/>
                      <w:lang w:val="en-AU"/>
                    </w:rPr>
                    <w:t>Saturday</w:t>
                  </w:r>
                </w:p>
              </w:tc>
              <w:tc>
                <w:tcPr>
                  <w:tcW w:w="2835" w:type="dxa"/>
                  <w:shd w:val="clear" w:color="auto" w:fill="95B3D7" w:themeFill="accent1" w:themeFillTint="99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  <w:r w:rsidRPr="005209BA">
                    <w:rPr>
                      <w:b/>
                      <w:lang w:val="en-AU"/>
                    </w:rPr>
                    <w:t>Sunday</w:t>
                  </w:r>
                </w:p>
              </w:tc>
            </w:tr>
            <w:tr w:rsidR="004F1296" w:rsidRPr="005209BA" w:rsidTr="00724942">
              <w:tc>
                <w:tcPr>
                  <w:tcW w:w="1343" w:type="dxa"/>
                  <w:shd w:val="clear" w:color="auto" w:fill="95B3D7" w:themeFill="accent1" w:themeFillTint="99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  <w:r w:rsidRPr="005209BA">
                    <w:rPr>
                      <w:b/>
                      <w:lang w:val="en-AU"/>
                    </w:rPr>
                    <w:t>Breakfast</w:t>
                  </w:r>
                </w:p>
              </w:tc>
              <w:tc>
                <w:tcPr>
                  <w:tcW w:w="1913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N/A</w:t>
                  </w:r>
                </w:p>
              </w:tc>
              <w:tc>
                <w:tcPr>
                  <w:tcW w:w="2268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N/A</w:t>
                  </w:r>
                </w:p>
              </w:tc>
              <w:tc>
                <w:tcPr>
                  <w:tcW w:w="2835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Cereal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Coffee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</w:p>
              </w:tc>
            </w:tr>
            <w:tr w:rsidR="004F1296" w:rsidRPr="005209BA" w:rsidTr="00724942">
              <w:tc>
                <w:tcPr>
                  <w:tcW w:w="1343" w:type="dxa"/>
                  <w:shd w:val="clear" w:color="auto" w:fill="95B3D7" w:themeFill="accent1" w:themeFillTint="99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  <w:r w:rsidRPr="005209BA">
                    <w:rPr>
                      <w:b/>
                      <w:lang w:val="en-AU"/>
                    </w:rPr>
                    <w:t>Lunch</w:t>
                  </w:r>
                </w:p>
              </w:tc>
              <w:tc>
                <w:tcPr>
                  <w:tcW w:w="1913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N/A</w:t>
                  </w:r>
                </w:p>
              </w:tc>
              <w:tc>
                <w:tcPr>
                  <w:tcW w:w="2268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Pre-made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Ham &amp; salad roll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Fruit</w:t>
                  </w:r>
                </w:p>
              </w:tc>
              <w:tc>
                <w:tcPr>
                  <w:tcW w:w="2835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Salami &amp;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Cheese on wrap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Fruit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</w:p>
              </w:tc>
            </w:tr>
            <w:tr w:rsidR="004F1296" w:rsidRPr="005209BA" w:rsidTr="00724942">
              <w:tc>
                <w:tcPr>
                  <w:tcW w:w="1343" w:type="dxa"/>
                  <w:shd w:val="clear" w:color="auto" w:fill="95B3D7" w:themeFill="accent1" w:themeFillTint="99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  <w:r w:rsidRPr="005209BA">
                    <w:rPr>
                      <w:b/>
                      <w:lang w:val="en-AU"/>
                    </w:rPr>
                    <w:t>Dinner</w:t>
                  </w:r>
                </w:p>
              </w:tc>
              <w:tc>
                <w:tcPr>
                  <w:tcW w:w="1913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N/A</w:t>
                  </w:r>
                </w:p>
              </w:tc>
              <w:tc>
                <w:tcPr>
                  <w:tcW w:w="2268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 xml:space="preserve">Pre-packed meal 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Cup-a-Soup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Dessert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Coffee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</w:p>
              </w:tc>
              <w:tc>
                <w:tcPr>
                  <w:tcW w:w="2835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N/A</w:t>
                  </w:r>
                </w:p>
              </w:tc>
            </w:tr>
            <w:tr w:rsidR="004F1296" w:rsidRPr="005209BA" w:rsidTr="00724942">
              <w:tc>
                <w:tcPr>
                  <w:tcW w:w="1343" w:type="dxa"/>
                  <w:shd w:val="clear" w:color="auto" w:fill="95B3D7" w:themeFill="accent1" w:themeFillTint="99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  <w:r w:rsidRPr="005209BA">
                    <w:rPr>
                      <w:b/>
                      <w:lang w:val="en-AU"/>
                    </w:rPr>
                    <w:t>Snacks</w:t>
                  </w:r>
                </w:p>
              </w:tc>
              <w:tc>
                <w:tcPr>
                  <w:tcW w:w="1913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</w:p>
              </w:tc>
              <w:tc>
                <w:tcPr>
                  <w:tcW w:w="2268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Scroggin (refer notes)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Marshmallows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</w:p>
              </w:tc>
              <w:tc>
                <w:tcPr>
                  <w:tcW w:w="2835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Scroggin</w:t>
                  </w:r>
                </w:p>
              </w:tc>
            </w:tr>
          </w:tbl>
          <w:p w:rsidR="004F1296" w:rsidRDefault="004F1296" w:rsidP="005209BA">
            <w:pPr>
              <w:pStyle w:val="NoSpacing"/>
              <w:rPr>
                <w:lang w:val="en-AU"/>
              </w:rPr>
            </w:pPr>
          </w:p>
          <w:p w:rsidR="005209BA" w:rsidRPr="005209BA" w:rsidRDefault="005209BA" w:rsidP="005209BA">
            <w:pPr>
              <w:pStyle w:val="NoSpacing"/>
              <w:rPr>
                <w:lang w:val="en-AU"/>
              </w:rPr>
            </w:pPr>
          </w:p>
          <w:p w:rsidR="004F1296" w:rsidRPr="005209BA" w:rsidRDefault="004F1296" w:rsidP="005209BA">
            <w:pPr>
              <w:pStyle w:val="NoSpacing"/>
              <w:rPr>
                <w:lang w:val="en-AU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095"/>
              <w:gridCol w:w="2031"/>
              <w:gridCol w:w="2044"/>
              <w:gridCol w:w="2189"/>
            </w:tblGrid>
            <w:tr w:rsidR="004F1296" w:rsidRPr="005209BA" w:rsidTr="00724942">
              <w:tc>
                <w:tcPr>
                  <w:tcW w:w="2394" w:type="dxa"/>
                  <w:shd w:val="clear" w:color="auto" w:fill="F79646" w:themeFill="accent6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  <w:r w:rsidRPr="005209BA">
                    <w:rPr>
                      <w:b/>
                      <w:lang w:val="en-AU"/>
                    </w:rPr>
                    <w:t>Breakfast</w:t>
                  </w:r>
                </w:p>
              </w:tc>
              <w:tc>
                <w:tcPr>
                  <w:tcW w:w="2394" w:type="dxa"/>
                  <w:shd w:val="clear" w:color="auto" w:fill="F79646" w:themeFill="accent6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  <w:r w:rsidRPr="005209BA">
                    <w:rPr>
                      <w:b/>
                      <w:lang w:val="en-AU"/>
                    </w:rPr>
                    <w:t>Lunch</w:t>
                  </w:r>
                </w:p>
              </w:tc>
              <w:tc>
                <w:tcPr>
                  <w:tcW w:w="2394" w:type="dxa"/>
                  <w:shd w:val="clear" w:color="auto" w:fill="F79646" w:themeFill="accent6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  <w:r w:rsidRPr="005209BA">
                    <w:rPr>
                      <w:b/>
                      <w:lang w:val="en-AU"/>
                    </w:rPr>
                    <w:t>Dinner</w:t>
                  </w:r>
                </w:p>
              </w:tc>
              <w:tc>
                <w:tcPr>
                  <w:tcW w:w="2394" w:type="dxa"/>
                  <w:shd w:val="clear" w:color="auto" w:fill="F79646" w:themeFill="accent6"/>
                </w:tcPr>
                <w:p w:rsidR="004F1296" w:rsidRPr="005209BA" w:rsidRDefault="004F1296" w:rsidP="005209BA">
                  <w:pPr>
                    <w:pStyle w:val="NoSpacing"/>
                    <w:rPr>
                      <w:b/>
                      <w:lang w:val="en-AU"/>
                    </w:rPr>
                  </w:pPr>
                  <w:r w:rsidRPr="005209BA">
                    <w:rPr>
                      <w:b/>
                      <w:lang w:val="en-AU"/>
                    </w:rPr>
                    <w:t>Other</w:t>
                  </w:r>
                </w:p>
              </w:tc>
            </w:tr>
            <w:tr w:rsidR="004F1296" w:rsidRPr="005209BA" w:rsidTr="00724942">
              <w:tc>
                <w:tcPr>
                  <w:tcW w:w="2394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proofErr w:type="spellStart"/>
                  <w:r w:rsidRPr="005209BA">
                    <w:rPr>
                      <w:lang w:val="en-AU"/>
                    </w:rPr>
                    <w:t>Weet</w:t>
                  </w:r>
                  <w:proofErr w:type="spellEnd"/>
                  <w:r w:rsidR="005209BA" w:rsidRPr="005209BA">
                    <w:rPr>
                      <w:lang w:val="en-AU"/>
                    </w:rPr>
                    <w:t xml:space="preserve"> </w:t>
                  </w:r>
                  <w:proofErr w:type="spellStart"/>
                  <w:r w:rsidRPr="005209BA">
                    <w:rPr>
                      <w:lang w:val="en-AU"/>
                    </w:rPr>
                    <w:t>bix</w:t>
                  </w:r>
                  <w:proofErr w:type="spellEnd"/>
                  <w:r w:rsidRPr="005209BA">
                    <w:rPr>
                      <w:lang w:val="en-AU"/>
                    </w:rPr>
                    <w:t xml:space="preserve"> x 2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Powdered Milk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Coffee bags x 3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Sugar bags x 5</w:t>
                  </w:r>
                </w:p>
              </w:tc>
              <w:tc>
                <w:tcPr>
                  <w:tcW w:w="2394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Salami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Wrap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Cheese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Dried Apple</w:t>
                  </w:r>
                </w:p>
              </w:tc>
              <w:tc>
                <w:tcPr>
                  <w:tcW w:w="2394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 xml:space="preserve">Butter Chicken 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Fruit &amp; custard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Cup-a-Soup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</w:p>
              </w:tc>
              <w:tc>
                <w:tcPr>
                  <w:tcW w:w="2394" w:type="dxa"/>
                </w:tcPr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Scroggin</w:t>
                  </w:r>
                </w:p>
                <w:p w:rsidR="004F1296" w:rsidRPr="005209BA" w:rsidRDefault="004F1296" w:rsidP="005209BA">
                  <w:pPr>
                    <w:pStyle w:val="NoSpacing"/>
                    <w:rPr>
                      <w:lang w:val="en-AU"/>
                    </w:rPr>
                  </w:pPr>
                  <w:r w:rsidRPr="005209BA">
                    <w:rPr>
                      <w:lang w:val="en-AU"/>
                    </w:rPr>
                    <w:t>Marshmallows</w:t>
                  </w:r>
                </w:p>
              </w:tc>
            </w:tr>
          </w:tbl>
          <w:p w:rsidR="004F1296" w:rsidRPr="005209BA" w:rsidRDefault="004F1296" w:rsidP="005209BA">
            <w:pPr>
              <w:pStyle w:val="NoSpacing"/>
              <w:rPr>
                <w:lang w:val="en-AU"/>
              </w:rPr>
            </w:pPr>
          </w:p>
          <w:p w:rsidR="004F1296" w:rsidRPr="005209BA" w:rsidRDefault="004F1296" w:rsidP="005209BA">
            <w:pPr>
              <w:pStyle w:val="NoSpacing"/>
              <w:rPr>
                <w:lang w:val="en-AU"/>
              </w:rPr>
            </w:pPr>
            <w:proofErr w:type="spellStart"/>
            <w:r w:rsidRPr="005209BA">
              <w:rPr>
                <w:lang w:val="en-AU"/>
              </w:rPr>
              <w:t>Puri</w:t>
            </w:r>
            <w:proofErr w:type="spellEnd"/>
            <w:r w:rsidRPr="005209BA">
              <w:rPr>
                <w:lang w:val="en-AU"/>
              </w:rPr>
              <w:t>-tabs / Aqua Prove (water purification)</w:t>
            </w:r>
          </w:p>
        </w:tc>
      </w:tr>
    </w:tbl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b/>
          <w:u w:val="single"/>
          <w:lang w:val="en-AU"/>
        </w:rPr>
        <w:t xml:space="preserve">Notes: </w:t>
      </w:r>
      <w:r w:rsidRPr="005209BA">
        <w:rPr>
          <w:b/>
          <w:u w:val="single"/>
          <w:lang w:val="en-AU"/>
        </w:rPr>
        <w:tab/>
      </w:r>
      <w:r w:rsidRPr="005209BA">
        <w:rPr>
          <w:lang w:val="en-AU"/>
        </w:rPr>
        <w:t>Friday is included as quite often dinner Friday night may need to be catered for due to the drive to the location</w:t>
      </w: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Default="004F1296" w:rsidP="005209BA">
      <w:pPr>
        <w:pStyle w:val="NoSpacing"/>
        <w:rPr>
          <w:lang w:val="en-AU"/>
        </w:rPr>
      </w:pPr>
    </w:p>
    <w:p w:rsidR="005209BA" w:rsidRPr="005209BA" w:rsidRDefault="005209BA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b/>
          <w:lang w:val="en-AU"/>
        </w:rPr>
      </w:pPr>
      <w:r w:rsidRPr="005209BA">
        <w:rPr>
          <w:b/>
          <w:lang w:val="en-AU"/>
        </w:rPr>
        <w:t xml:space="preserve">The shopping list is put together for those items that you don’t already have in your pantry </w:t>
      </w:r>
    </w:p>
    <w:p w:rsidR="004F1296" w:rsidRPr="005209BA" w:rsidRDefault="004F1296" w:rsidP="005209BA">
      <w:pPr>
        <w:pStyle w:val="NoSpacing"/>
        <w:rPr>
          <w:lang w:val="en-AU"/>
        </w:rPr>
        <w:sectPr w:rsidR="004F1296" w:rsidRPr="005209BA" w:rsidSect="004F129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b/>
          <w:u w:val="single"/>
          <w:lang w:val="en-AU"/>
        </w:rPr>
      </w:pPr>
      <w:r w:rsidRPr="005209BA">
        <w:rPr>
          <w:b/>
          <w:u w:val="single"/>
          <w:lang w:val="en-AU"/>
        </w:rPr>
        <w:t>Shopping List</w:t>
      </w:r>
    </w:p>
    <w:p w:rsidR="004F1296" w:rsidRPr="005209BA" w:rsidRDefault="004F1296" w:rsidP="005209BA">
      <w:pPr>
        <w:pStyle w:val="NoSpacing"/>
        <w:rPr>
          <w:lang w:val="en-AU"/>
        </w:rPr>
        <w:sectPr w:rsidR="004F1296" w:rsidRPr="005209BA" w:rsidSect="007D342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lang w:val="en-AU"/>
        </w:rPr>
        <w:sectPr w:rsidR="004F1296" w:rsidRPr="005209BA" w:rsidSect="007D342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lastRenderedPageBreak/>
        <w:t>Dairy/fridge</w:t>
      </w: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Salami</w:t>
      </w: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Cheese</w:t>
      </w: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Shelves</w:t>
      </w: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 xml:space="preserve">Powdered Milk </w:t>
      </w: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Wraps</w:t>
      </w: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Butter Chicken packet</w:t>
      </w: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Dried apples</w:t>
      </w: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Marshmallows</w:t>
      </w:r>
    </w:p>
    <w:p w:rsidR="004F1296" w:rsidRPr="005209BA" w:rsidRDefault="004F1296" w:rsidP="005209BA">
      <w:pPr>
        <w:pStyle w:val="NoSpacing"/>
        <w:rPr>
          <w:lang w:val="en-AU"/>
        </w:rPr>
      </w:pPr>
      <w:r w:rsidRPr="005209BA">
        <w:rPr>
          <w:lang w:val="en-AU"/>
        </w:rPr>
        <w:t>Scroggin</w:t>
      </w:r>
    </w:p>
    <w:p w:rsidR="004F1296" w:rsidRPr="005209BA" w:rsidRDefault="004F1296" w:rsidP="005209BA">
      <w:pPr>
        <w:pStyle w:val="NoSpacing"/>
        <w:rPr>
          <w:lang w:val="en-AU"/>
        </w:rPr>
        <w:sectPr w:rsidR="004F1296" w:rsidRPr="005209BA" w:rsidSect="007D342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F1296" w:rsidRPr="005209BA" w:rsidRDefault="004F1296" w:rsidP="005209BA">
      <w:pPr>
        <w:pStyle w:val="NoSpacing"/>
        <w:rPr>
          <w:lang w:val="en-AU"/>
        </w:rPr>
      </w:pPr>
    </w:p>
    <w:p w:rsidR="004F1296" w:rsidRPr="005209BA" w:rsidRDefault="004F1296" w:rsidP="004F1296">
      <w:pPr>
        <w:pStyle w:val="NoSpacing"/>
        <w:rPr>
          <w:lang w:val="en-AU"/>
        </w:rPr>
      </w:pPr>
    </w:p>
    <w:sectPr w:rsidR="004F1296" w:rsidRPr="005209BA" w:rsidSect="0053748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5F0"/>
    <w:multiLevelType w:val="hybridMultilevel"/>
    <w:tmpl w:val="D1F2A9C2"/>
    <w:lvl w:ilvl="0" w:tplc="5F28F0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065DDF"/>
    <w:multiLevelType w:val="hybridMultilevel"/>
    <w:tmpl w:val="61A68332"/>
    <w:lvl w:ilvl="0" w:tplc="5F28F0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D0945"/>
    <w:rsid w:val="00060901"/>
    <w:rsid w:val="00061A25"/>
    <w:rsid w:val="000A233C"/>
    <w:rsid w:val="000B1CBA"/>
    <w:rsid w:val="000B6097"/>
    <w:rsid w:val="00151E35"/>
    <w:rsid w:val="00183BBD"/>
    <w:rsid w:val="001932EB"/>
    <w:rsid w:val="001D1B79"/>
    <w:rsid w:val="001F3BBB"/>
    <w:rsid w:val="00233D0D"/>
    <w:rsid w:val="002476C1"/>
    <w:rsid w:val="002706BF"/>
    <w:rsid w:val="002C1FC2"/>
    <w:rsid w:val="002D4A73"/>
    <w:rsid w:val="003058BF"/>
    <w:rsid w:val="003125B1"/>
    <w:rsid w:val="00325ED2"/>
    <w:rsid w:val="00347E28"/>
    <w:rsid w:val="00362346"/>
    <w:rsid w:val="003744F8"/>
    <w:rsid w:val="003C5942"/>
    <w:rsid w:val="00403943"/>
    <w:rsid w:val="00436A80"/>
    <w:rsid w:val="00447B2A"/>
    <w:rsid w:val="0046745D"/>
    <w:rsid w:val="004870E0"/>
    <w:rsid w:val="004C2090"/>
    <w:rsid w:val="004E4643"/>
    <w:rsid w:val="004F1296"/>
    <w:rsid w:val="005004BE"/>
    <w:rsid w:val="005209BA"/>
    <w:rsid w:val="0053748E"/>
    <w:rsid w:val="00592C5A"/>
    <w:rsid w:val="005A0EF1"/>
    <w:rsid w:val="005B2A84"/>
    <w:rsid w:val="005D0945"/>
    <w:rsid w:val="00617E39"/>
    <w:rsid w:val="00637230"/>
    <w:rsid w:val="0065274D"/>
    <w:rsid w:val="00657C11"/>
    <w:rsid w:val="00694FA0"/>
    <w:rsid w:val="006D5D55"/>
    <w:rsid w:val="007069D3"/>
    <w:rsid w:val="00732583"/>
    <w:rsid w:val="00787DA2"/>
    <w:rsid w:val="007A5B44"/>
    <w:rsid w:val="007B6B61"/>
    <w:rsid w:val="007D3425"/>
    <w:rsid w:val="007E4CE1"/>
    <w:rsid w:val="007E56AA"/>
    <w:rsid w:val="00830175"/>
    <w:rsid w:val="00843B1B"/>
    <w:rsid w:val="008471DF"/>
    <w:rsid w:val="008530F7"/>
    <w:rsid w:val="008862FD"/>
    <w:rsid w:val="008B2400"/>
    <w:rsid w:val="008D41B1"/>
    <w:rsid w:val="008D43F5"/>
    <w:rsid w:val="00917BFD"/>
    <w:rsid w:val="00944102"/>
    <w:rsid w:val="0097114D"/>
    <w:rsid w:val="009855BB"/>
    <w:rsid w:val="009B21E0"/>
    <w:rsid w:val="00AE2A52"/>
    <w:rsid w:val="00B41C25"/>
    <w:rsid w:val="00B438C2"/>
    <w:rsid w:val="00B95EC0"/>
    <w:rsid w:val="00BB7BCE"/>
    <w:rsid w:val="00BC04F0"/>
    <w:rsid w:val="00BC1B5C"/>
    <w:rsid w:val="00C10B9A"/>
    <w:rsid w:val="00C343B6"/>
    <w:rsid w:val="00C35E69"/>
    <w:rsid w:val="00C758CB"/>
    <w:rsid w:val="00C834B5"/>
    <w:rsid w:val="00CC506E"/>
    <w:rsid w:val="00CD05E5"/>
    <w:rsid w:val="00D14EC7"/>
    <w:rsid w:val="00D47AB4"/>
    <w:rsid w:val="00D779B5"/>
    <w:rsid w:val="00D96E76"/>
    <w:rsid w:val="00E04FC7"/>
    <w:rsid w:val="00E36675"/>
    <w:rsid w:val="00EC6922"/>
    <w:rsid w:val="00EE7D55"/>
    <w:rsid w:val="00F00DE7"/>
    <w:rsid w:val="00F01A6B"/>
    <w:rsid w:val="00F431C8"/>
    <w:rsid w:val="00F7055C"/>
    <w:rsid w:val="00FC7544"/>
    <w:rsid w:val="00FE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9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094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</dc:creator>
  <cp:lastModifiedBy>butler</cp:lastModifiedBy>
  <cp:revision>2</cp:revision>
  <cp:lastPrinted>2016-06-19T23:31:00Z</cp:lastPrinted>
  <dcterms:created xsi:type="dcterms:W3CDTF">2016-06-19T22:37:00Z</dcterms:created>
  <dcterms:modified xsi:type="dcterms:W3CDTF">2016-06-19T23:33:00Z</dcterms:modified>
</cp:coreProperties>
</file>